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03" w:rsidRDefault="00BB7103" w:rsidP="00BB7103">
      <w:pPr>
        <w:spacing w:before="100" w:beforeAutospacing="1"/>
        <w:rPr>
          <w:color w:val="000000"/>
        </w:rPr>
      </w:pPr>
    </w:p>
    <w:p w:rsidR="00BB7103" w:rsidRPr="003B5E62" w:rsidRDefault="00BB7103" w:rsidP="00BB7103">
      <w:pPr>
        <w:jc w:val="right"/>
      </w:pPr>
      <w:r>
        <w:t>Приложение № 2</w:t>
      </w:r>
      <w:r w:rsidRPr="003B5E62">
        <w:t xml:space="preserve"> к постановлению</w:t>
      </w:r>
    </w:p>
    <w:p w:rsidR="00BB7103" w:rsidRPr="003B5E62" w:rsidRDefault="00BB7103" w:rsidP="00BB7103">
      <w:pPr>
        <w:jc w:val="right"/>
      </w:pPr>
      <w:r w:rsidRPr="003B5E62">
        <w:t xml:space="preserve">Администрации </w:t>
      </w:r>
      <w:r w:rsidR="009B4B48">
        <w:rPr>
          <w:color w:val="000000"/>
        </w:rPr>
        <w:t>Уйско-Чебаркульского</w:t>
      </w:r>
      <w:r w:rsidRPr="003B5E62">
        <w:t xml:space="preserve"> сельского поселения</w:t>
      </w:r>
    </w:p>
    <w:p w:rsidR="00BB7103" w:rsidRPr="003B5E62" w:rsidRDefault="00BB7103" w:rsidP="00BB7103">
      <w:pPr>
        <w:jc w:val="right"/>
      </w:pPr>
      <w:r w:rsidRPr="0098724C">
        <w:t xml:space="preserve">от </w:t>
      </w:r>
      <w:r>
        <w:t xml:space="preserve"> 1</w:t>
      </w:r>
      <w:r w:rsidR="00E136EA">
        <w:t>6.10</w:t>
      </w:r>
      <w:r>
        <w:t xml:space="preserve">.2015   </w:t>
      </w:r>
      <w:r w:rsidRPr="0098724C">
        <w:t xml:space="preserve"> г. №</w:t>
      </w:r>
      <w:r>
        <w:t xml:space="preserve"> </w:t>
      </w:r>
      <w:r w:rsidR="00E136EA">
        <w:t xml:space="preserve"> 59</w:t>
      </w:r>
      <w:r>
        <w:t xml:space="preserve"> </w:t>
      </w:r>
    </w:p>
    <w:bookmarkStart w:id="0" w:name="YANDEX_35"/>
    <w:bookmarkEnd w:id="0"/>
    <w:p w:rsidR="00BB7103" w:rsidRPr="0098724C" w:rsidRDefault="00164832" w:rsidP="00BB7103">
      <w:pPr>
        <w:spacing w:before="100" w:beforeAutospacing="1"/>
        <w:jc w:val="center"/>
        <w:rPr>
          <w:b/>
          <w:color w:val="000000"/>
          <w:sz w:val="22"/>
          <w:szCs w:val="22"/>
        </w:rPr>
      </w:pPr>
      <w:r w:rsidRPr="0098724C">
        <w:rPr>
          <w:b/>
          <w:color w:val="000000"/>
          <w:sz w:val="22"/>
          <w:szCs w:val="22"/>
        </w:rPr>
        <w:fldChar w:fldCharType="begin"/>
      </w:r>
      <w:r w:rsidR="00BB7103" w:rsidRPr="0098724C">
        <w:rPr>
          <w:b/>
          <w:color w:val="000000"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98724C">
        <w:rPr>
          <w:b/>
          <w:color w:val="000000"/>
          <w:sz w:val="22"/>
          <w:szCs w:val="22"/>
        </w:rPr>
        <w:fldChar w:fldCharType="end"/>
      </w:r>
      <w:r w:rsidR="00BB7103" w:rsidRPr="0098724C">
        <w:rPr>
          <w:b/>
          <w:color w:val="000000"/>
          <w:sz w:val="22"/>
          <w:szCs w:val="22"/>
        </w:rPr>
        <w:t> ПЛАН-ГРАФИК </w:t>
      </w:r>
      <w:hyperlink r:id="rId4" w:anchor="YANDEX_36" w:history="1"/>
      <w:r w:rsidR="00BB7103" w:rsidRPr="0098724C">
        <w:rPr>
          <w:b/>
          <w:color w:val="000000"/>
          <w:sz w:val="22"/>
          <w:szCs w:val="22"/>
        </w:rPr>
        <w:t xml:space="preserve"> </w:t>
      </w:r>
    </w:p>
    <w:bookmarkStart w:id="1" w:name="YANDEX_36"/>
    <w:bookmarkEnd w:id="1"/>
    <w:p w:rsidR="00BB7103" w:rsidRPr="0098724C" w:rsidRDefault="00164832" w:rsidP="00BB7103">
      <w:pPr>
        <w:jc w:val="center"/>
        <w:rPr>
          <w:b/>
          <w:sz w:val="22"/>
          <w:szCs w:val="22"/>
        </w:rPr>
      </w:pPr>
      <w:r w:rsidRPr="0098724C">
        <w:rPr>
          <w:b/>
          <w:sz w:val="22"/>
          <w:szCs w:val="22"/>
        </w:rPr>
        <w:fldChar w:fldCharType="begin"/>
      </w:r>
      <w:r w:rsidR="00BB7103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98724C">
        <w:rPr>
          <w:b/>
          <w:sz w:val="22"/>
          <w:szCs w:val="22"/>
        </w:rPr>
        <w:fldChar w:fldCharType="end"/>
      </w:r>
      <w:r w:rsidR="00BB7103" w:rsidRPr="0098724C">
        <w:rPr>
          <w:b/>
          <w:sz w:val="22"/>
          <w:szCs w:val="22"/>
        </w:rPr>
        <w:t> </w:t>
      </w:r>
      <w:proofErr w:type="gramStart"/>
      <w:r w:rsidR="00BB7103" w:rsidRPr="0098724C">
        <w:rPr>
          <w:b/>
          <w:sz w:val="22"/>
          <w:szCs w:val="22"/>
        </w:rPr>
        <w:t>ПЕРЕХОДА</w:t>
      </w:r>
      <w:proofErr w:type="gramEnd"/>
      <w:r w:rsidR="00BB7103" w:rsidRPr="0098724C">
        <w:rPr>
          <w:b/>
          <w:sz w:val="22"/>
          <w:szCs w:val="22"/>
        </w:rPr>
        <w:t> </w:t>
      </w:r>
      <w:hyperlink r:id="rId5" w:anchor="YANDEX_37" w:history="1"/>
      <w:r w:rsidR="00BB7103" w:rsidRPr="0098724C">
        <w:rPr>
          <w:b/>
          <w:sz w:val="22"/>
          <w:szCs w:val="22"/>
        </w:rPr>
        <w:t xml:space="preserve"> </w:t>
      </w:r>
      <w:bookmarkStart w:id="2" w:name="YANDEX_37"/>
      <w:bookmarkEnd w:id="2"/>
      <w:r w:rsidRPr="0098724C">
        <w:rPr>
          <w:b/>
          <w:sz w:val="22"/>
          <w:szCs w:val="22"/>
        </w:rPr>
        <w:fldChar w:fldCharType="begin"/>
      </w:r>
      <w:r w:rsidR="00BB7103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98724C">
        <w:rPr>
          <w:b/>
          <w:sz w:val="22"/>
          <w:szCs w:val="22"/>
        </w:rPr>
        <w:fldChar w:fldCharType="end"/>
      </w:r>
      <w:r w:rsidR="00BB7103" w:rsidRPr="0098724C">
        <w:rPr>
          <w:b/>
          <w:sz w:val="22"/>
          <w:szCs w:val="22"/>
        </w:rPr>
        <w:t> НА </w:t>
      </w:r>
      <w:hyperlink r:id="rId6" w:anchor="YANDEX_38" w:history="1"/>
      <w:r w:rsidR="00BB7103" w:rsidRPr="0098724C">
        <w:rPr>
          <w:b/>
          <w:sz w:val="22"/>
          <w:szCs w:val="22"/>
        </w:rPr>
        <w:t xml:space="preserve"> </w:t>
      </w:r>
      <w:bookmarkStart w:id="3" w:name="YANDEX_38"/>
      <w:bookmarkEnd w:id="3"/>
      <w:r w:rsidRPr="0098724C">
        <w:rPr>
          <w:b/>
          <w:sz w:val="22"/>
          <w:szCs w:val="22"/>
        </w:rPr>
        <w:fldChar w:fldCharType="begin"/>
      </w:r>
      <w:r w:rsidR="00BB7103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98724C">
        <w:rPr>
          <w:b/>
          <w:sz w:val="22"/>
          <w:szCs w:val="22"/>
        </w:rPr>
        <w:fldChar w:fldCharType="end"/>
      </w:r>
      <w:r w:rsidR="00BB7103" w:rsidRPr="0098724C">
        <w:rPr>
          <w:b/>
          <w:sz w:val="22"/>
          <w:szCs w:val="22"/>
        </w:rPr>
        <w:t> ПРЕДОСТАВЛЕНИЕ </w:t>
      </w:r>
      <w:hyperlink r:id="rId7" w:anchor="YANDEX_39" w:history="1"/>
      <w:r w:rsidR="00BB7103" w:rsidRPr="0098724C">
        <w:rPr>
          <w:b/>
          <w:sz w:val="22"/>
          <w:szCs w:val="22"/>
        </w:rPr>
        <w:t xml:space="preserve"> </w:t>
      </w:r>
      <w:bookmarkStart w:id="4" w:name="YANDEX_39"/>
      <w:bookmarkEnd w:id="4"/>
      <w:r w:rsidR="00BB7103">
        <w:rPr>
          <w:b/>
          <w:sz w:val="22"/>
          <w:szCs w:val="22"/>
        </w:rPr>
        <w:t>МУНИЦИПАЛЬНЫХ</w:t>
      </w:r>
      <w:hyperlink r:id="rId8" w:anchor="YANDEX_38" w:history="1"/>
      <w:r w:rsidR="00BB7103" w:rsidRPr="0098724C">
        <w:rPr>
          <w:b/>
          <w:sz w:val="22"/>
          <w:szCs w:val="22"/>
        </w:rPr>
        <w:t> УСЛУГ </w:t>
      </w:r>
      <w:hyperlink r:id="rId9" w:anchor="YANDEX_40" w:history="1"/>
      <w:r w:rsidR="00BB7103" w:rsidRPr="0098724C">
        <w:rPr>
          <w:b/>
          <w:sz w:val="22"/>
          <w:szCs w:val="22"/>
        </w:rPr>
        <w:t xml:space="preserve"> </w:t>
      </w:r>
      <w:bookmarkStart w:id="5" w:name="YANDEX_40"/>
      <w:bookmarkEnd w:id="5"/>
      <w:r w:rsidRPr="0098724C">
        <w:rPr>
          <w:b/>
          <w:sz w:val="22"/>
          <w:szCs w:val="22"/>
        </w:rPr>
        <w:fldChar w:fldCharType="begin"/>
      </w:r>
      <w:r w:rsidR="00BB7103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98724C">
        <w:rPr>
          <w:b/>
          <w:sz w:val="22"/>
          <w:szCs w:val="22"/>
        </w:rPr>
        <w:fldChar w:fldCharType="end"/>
      </w:r>
      <w:r w:rsidR="00BB7103" w:rsidRPr="0098724C">
        <w:rPr>
          <w:b/>
          <w:sz w:val="22"/>
          <w:szCs w:val="22"/>
        </w:rPr>
        <w:t> </w:t>
      </w:r>
      <w:proofErr w:type="gramStart"/>
      <w:r w:rsidR="00BB7103" w:rsidRPr="0098724C">
        <w:rPr>
          <w:b/>
          <w:sz w:val="22"/>
          <w:szCs w:val="22"/>
        </w:rPr>
        <w:t>В</w:t>
      </w:r>
      <w:proofErr w:type="gramEnd"/>
      <w:r w:rsidR="00BB7103" w:rsidRPr="0098724C">
        <w:rPr>
          <w:b/>
          <w:sz w:val="22"/>
          <w:szCs w:val="22"/>
        </w:rPr>
        <w:t> </w:t>
      </w:r>
      <w:hyperlink r:id="rId10" w:anchor="YANDEX_41" w:history="1"/>
      <w:r w:rsidR="00BB7103" w:rsidRPr="0098724C">
        <w:rPr>
          <w:b/>
          <w:sz w:val="22"/>
          <w:szCs w:val="22"/>
        </w:rPr>
        <w:t xml:space="preserve"> </w:t>
      </w:r>
      <w:bookmarkStart w:id="6" w:name="YANDEX_41"/>
      <w:bookmarkEnd w:id="6"/>
      <w:r w:rsidRPr="0098724C">
        <w:rPr>
          <w:b/>
          <w:sz w:val="22"/>
          <w:szCs w:val="22"/>
        </w:rPr>
        <w:fldChar w:fldCharType="begin"/>
      </w:r>
      <w:r w:rsidR="00BB7103"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98724C">
        <w:rPr>
          <w:b/>
          <w:sz w:val="22"/>
          <w:szCs w:val="22"/>
        </w:rPr>
        <w:fldChar w:fldCharType="end"/>
      </w:r>
      <w:r w:rsidR="00BB7103" w:rsidRPr="0098724C">
        <w:rPr>
          <w:b/>
          <w:sz w:val="22"/>
          <w:szCs w:val="22"/>
        </w:rPr>
        <w:t> ЭЛЕКТРОННОМ </w:t>
      </w:r>
      <w:hyperlink r:id="rId11" w:anchor="YANDEX_42" w:history="1"/>
      <w:r w:rsidR="00BB7103" w:rsidRPr="0098724C">
        <w:rPr>
          <w:b/>
          <w:sz w:val="22"/>
          <w:szCs w:val="22"/>
        </w:rPr>
        <w:t xml:space="preserve"> ВИДЕ</w:t>
      </w:r>
    </w:p>
    <w:p w:rsidR="00BB7103" w:rsidRPr="0098724C" w:rsidRDefault="00BB7103" w:rsidP="00BB7103">
      <w:pPr>
        <w:jc w:val="center"/>
        <w:rPr>
          <w:b/>
          <w:sz w:val="22"/>
          <w:szCs w:val="22"/>
        </w:rPr>
      </w:pPr>
      <w:proofErr w:type="gramStart"/>
      <w:r w:rsidRPr="0098724C">
        <w:rPr>
          <w:b/>
          <w:sz w:val="22"/>
          <w:szCs w:val="22"/>
        </w:rPr>
        <w:t>ПРЕДОСТАВЛЯЕМЫХ</w:t>
      </w:r>
      <w:proofErr w:type="gramEnd"/>
      <w:r w:rsidRPr="0098724C">
        <w:rPr>
          <w:b/>
          <w:sz w:val="22"/>
          <w:szCs w:val="22"/>
        </w:rPr>
        <w:t xml:space="preserve"> АДМИНИСТРАЦИЕЙ </w:t>
      </w:r>
      <w:r w:rsidR="00E136EA">
        <w:rPr>
          <w:b/>
          <w:sz w:val="22"/>
          <w:szCs w:val="22"/>
        </w:rPr>
        <w:t>УЙСКО-ЧЕБАРКУЛЬСКОГО</w:t>
      </w:r>
      <w:r w:rsidRPr="0098724C">
        <w:rPr>
          <w:b/>
          <w:sz w:val="22"/>
          <w:szCs w:val="22"/>
        </w:rPr>
        <w:t xml:space="preserve"> СЕЛЬСКОГО ПОСЕЛЕНИЯ </w:t>
      </w:r>
    </w:p>
    <w:p w:rsidR="00BB7103" w:rsidRPr="0098724C" w:rsidRDefault="00BB7103" w:rsidP="00BB71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ОКТЯБРЬСКОГО</w:t>
      </w:r>
      <w:r w:rsidRPr="0098724C">
        <w:rPr>
          <w:b/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</w:p>
    <w:p w:rsidR="00BB7103" w:rsidRPr="00380BD2" w:rsidRDefault="00BB7103" w:rsidP="00BB7103">
      <w:pPr>
        <w:jc w:val="center"/>
      </w:pPr>
    </w:p>
    <w:tbl>
      <w:tblPr>
        <w:tblW w:w="151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2976"/>
        <w:gridCol w:w="2160"/>
        <w:gridCol w:w="1980"/>
        <w:gridCol w:w="1980"/>
        <w:gridCol w:w="2032"/>
        <w:gridCol w:w="2122"/>
        <w:gridCol w:w="1340"/>
      </w:tblGrid>
      <w:tr w:rsidR="00BB7103" w:rsidRPr="00715C0C" w:rsidTr="00327083">
        <w:trPr>
          <w:trHeight w:val="488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5C0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15C0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15C0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Наименование услуги, предоставляемой администрацией Подовинного сельского поселения</w:t>
            </w:r>
          </w:p>
        </w:tc>
        <w:tc>
          <w:tcPr>
            <w:tcW w:w="21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9454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15C0C">
              <w:rPr>
                <w:color w:val="000000"/>
                <w:sz w:val="22"/>
                <w:szCs w:val="22"/>
              </w:rPr>
              <w:t xml:space="preserve">Сроки реализации и содержание этапов </w:t>
            </w:r>
            <w:bookmarkStart w:id="7" w:name="YANDEX_42"/>
            <w:bookmarkEnd w:id="7"/>
            <w:r w:rsidR="00164832" w:rsidRPr="00715C0C">
              <w:rPr>
                <w:color w:val="000000"/>
                <w:sz w:val="22"/>
                <w:szCs w:val="22"/>
              </w:rPr>
              <w:fldChar w:fldCharType="begin"/>
            </w:r>
            <w:r w:rsidRPr="00715C0C">
              <w:rPr>
                <w:color w:val="000000"/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164832" w:rsidRPr="00715C0C">
              <w:rPr>
                <w:color w:val="000000"/>
                <w:sz w:val="22"/>
                <w:szCs w:val="22"/>
              </w:rPr>
              <w:fldChar w:fldCharType="end"/>
            </w:r>
            <w:r w:rsidRPr="00715C0C">
              <w:rPr>
                <w:color w:val="000000"/>
                <w:sz w:val="22"/>
                <w:szCs w:val="22"/>
              </w:rPr>
              <w:t> перехода</w:t>
            </w:r>
            <w:proofErr w:type="gramEnd"/>
            <w:r w:rsidRPr="00715C0C">
              <w:rPr>
                <w:color w:val="000000"/>
                <w:sz w:val="22"/>
                <w:szCs w:val="22"/>
              </w:rPr>
              <w:t> </w:t>
            </w:r>
            <w:hyperlink r:id="rId12" w:anchor="YANDEX_43" w:history="1"/>
            <w:r w:rsidRPr="00715C0C">
              <w:rPr>
                <w:color w:val="000000"/>
                <w:sz w:val="22"/>
                <w:szCs w:val="22"/>
              </w:rPr>
              <w:t xml:space="preserve"> </w:t>
            </w:r>
            <w:bookmarkStart w:id="8" w:name="YANDEX_43"/>
            <w:bookmarkEnd w:id="8"/>
            <w:r w:rsidR="00164832" w:rsidRPr="00715C0C">
              <w:rPr>
                <w:color w:val="000000"/>
                <w:sz w:val="22"/>
                <w:szCs w:val="22"/>
              </w:rPr>
              <w:fldChar w:fldCharType="begin"/>
            </w:r>
            <w:r w:rsidRPr="00715C0C">
              <w:rPr>
                <w:color w:val="000000"/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164832" w:rsidRPr="00715C0C">
              <w:rPr>
                <w:color w:val="000000"/>
                <w:sz w:val="22"/>
                <w:szCs w:val="22"/>
              </w:rPr>
              <w:fldChar w:fldCharType="end"/>
            </w:r>
            <w:r w:rsidRPr="00715C0C">
              <w:rPr>
                <w:color w:val="000000"/>
                <w:sz w:val="22"/>
                <w:szCs w:val="22"/>
              </w:rPr>
              <w:t> на </w:t>
            </w:r>
            <w:hyperlink r:id="rId13" w:anchor="YANDEX_44" w:history="1"/>
            <w:r w:rsidRPr="00715C0C">
              <w:rPr>
                <w:color w:val="000000"/>
                <w:sz w:val="22"/>
                <w:szCs w:val="22"/>
              </w:rPr>
              <w:t xml:space="preserve"> </w:t>
            </w:r>
            <w:bookmarkStart w:id="9" w:name="YANDEX_44"/>
            <w:bookmarkEnd w:id="9"/>
            <w:r w:rsidR="00164832" w:rsidRPr="00715C0C">
              <w:rPr>
                <w:color w:val="000000"/>
                <w:sz w:val="22"/>
                <w:szCs w:val="22"/>
              </w:rPr>
              <w:fldChar w:fldCharType="begin"/>
            </w:r>
            <w:r w:rsidRPr="00715C0C">
              <w:rPr>
                <w:color w:val="000000"/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164832" w:rsidRPr="00715C0C">
              <w:rPr>
                <w:color w:val="000000"/>
                <w:sz w:val="22"/>
                <w:szCs w:val="22"/>
              </w:rPr>
              <w:fldChar w:fldCharType="end"/>
            </w:r>
            <w:r w:rsidRPr="00715C0C">
              <w:rPr>
                <w:color w:val="000000"/>
                <w:sz w:val="22"/>
                <w:szCs w:val="22"/>
              </w:rPr>
              <w:t> предоставление </w:t>
            </w:r>
            <w:hyperlink r:id="rId14" w:anchor="YANDEX_45" w:history="1"/>
            <w:r w:rsidRPr="00715C0C">
              <w:rPr>
                <w:color w:val="000000"/>
                <w:sz w:val="22"/>
                <w:szCs w:val="22"/>
              </w:rPr>
              <w:t xml:space="preserve"> </w:t>
            </w:r>
            <w:bookmarkStart w:id="10" w:name="YANDEX_45"/>
            <w:bookmarkEnd w:id="10"/>
            <w:r w:rsidR="00164832" w:rsidRPr="00715C0C">
              <w:rPr>
                <w:color w:val="000000"/>
                <w:sz w:val="22"/>
                <w:szCs w:val="22"/>
              </w:rPr>
              <w:fldChar w:fldCharType="begin"/>
            </w:r>
            <w:r w:rsidRPr="00715C0C">
              <w:rPr>
                <w:color w:val="000000"/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164832" w:rsidRPr="00715C0C">
              <w:rPr>
                <w:color w:val="000000"/>
                <w:sz w:val="22"/>
                <w:szCs w:val="22"/>
              </w:rPr>
              <w:fldChar w:fldCharType="end"/>
            </w:r>
            <w:r w:rsidRPr="00715C0C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715C0C">
              <w:rPr>
                <w:color w:val="000000"/>
                <w:sz w:val="22"/>
                <w:szCs w:val="22"/>
              </w:rPr>
              <w:t>услуг</w:t>
            </w:r>
            <w:proofErr w:type="gramEnd"/>
            <w:r w:rsidRPr="00715C0C">
              <w:rPr>
                <w:color w:val="000000"/>
                <w:sz w:val="22"/>
                <w:szCs w:val="22"/>
              </w:rPr>
              <w:t> </w:t>
            </w:r>
            <w:hyperlink r:id="rId15" w:anchor="YANDEX_46" w:history="1"/>
            <w:r w:rsidRPr="00715C0C">
              <w:rPr>
                <w:color w:val="000000"/>
                <w:sz w:val="22"/>
                <w:szCs w:val="22"/>
              </w:rPr>
              <w:t xml:space="preserve"> </w:t>
            </w:r>
            <w:bookmarkStart w:id="11" w:name="YANDEX_46"/>
            <w:bookmarkEnd w:id="11"/>
            <w:r w:rsidR="00164832" w:rsidRPr="00715C0C">
              <w:rPr>
                <w:color w:val="000000"/>
                <w:sz w:val="22"/>
                <w:szCs w:val="22"/>
              </w:rPr>
              <w:fldChar w:fldCharType="begin"/>
            </w:r>
            <w:r w:rsidRPr="00715C0C">
              <w:rPr>
                <w:color w:val="000000"/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164832" w:rsidRPr="00715C0C">
              <w:rPr>
                <w:color w:val="000000"/>
                <w:sz w:val="22"/>
                <w:szCs w:val="22"/>
              </w:rPr>
              <w:fldChar w:fldCharType="end"/>
            </w:r>
            <w:r w:rsidRPr="00715C0C">
              <w:rPr>
                <w:color w:val="000000"/>
                <w:sz w:val="22"/>
                <w:szCs w:val="22"/>
              </w:rPr>
              <w:t> в </w:t>
            </w:r>
            <w:hyperlink r:id="rId16" w:anchor="YANDEX_47" w:history="1"/>
            <w:r w:rsidRPr="00715C0C">
              <w:rPr>
                <w:color w:val="000000"/>
                <w:sz w:val="22"/>
                <w:szCs w:val="22"/>
              </w:rPr>
              <w:t xml:space="preserve"> </w:t>
            </w:r>
            <w:bookmarkStart w:id="12" w:name="YANDEX_47"/>
            <w:bookmarkEnd w:id="12"/>
            <w:r w:rsidR="00164832" w:rsidRPr="00715C0C">
              <w:rPr>
                <w:color w:val="000000"/>
                <w:sz w:val="22"/>
                <w:szCs w:val="22"/>
              </w:rPr>
              <w:fldChar w:fldCharType="begin"/>
            </w:r>
            <w:r w:rsidRPr="00715C0C">
              <w:rPr>
                <w:color w:val="000000"/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164832" w:rsidRPr="00715C0C">
              <w:rPr>
                <w:color w:val="000000"/>
                <w:sz w:val="22"/>
                <w:szCs w:val="22"/>
              </w:rPr>
              <w:fldChar w:fldCharType="end"/>
            </w:r>
            <w:r w:rsidRPr="00715C0C">
              <w:rPr>
                <w:color w:val="000000"/>
                <w:sz w:val="22"/>
                <w:szCs w:val="22"/>
              </w:rPr>
              <w:t> электронном </w:t>
            </w:r>
            <w:hyperlink r:id="rId17" w:anchor="YANDEX_48" w:history="1"/>
            <w:r w:rsidRPr="00715C0C">
              <w:rPr>
                <w:color w:val="000000"/>
                <w:sz w:val="22"/>
                <w:szCs w:val="22"/>
              </w:rPr>
              <w:t xml:space="preserve"> виде</w:t>
            </w:r>
          </w:p>
        </w:tc>
      </w:tr>
      <w:tr w:rsidR="00BB7103" w:rsidRPr="00715C0C" w:rsidTr="00327083">
        <w:trPr>
          <w:trHeight w:val="466"/>
          <w:tblCellSpacing w:w="0" w:type="dxa"/>
        </w:trPr>
        <w:tc>
          <w:tcPr>
            <w:tcW w:w="56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  <w:lang w:val="en-US"/>
              </w:rPr>
              <w:t>I</w:t>
            </w:r>
            <w:r w:rsidRPr="00715C0C">
              <w:rPr>
                <w:color w:val="000000"/>
                <w:sz w:val="22"/>
                <w:szCs w:val="22"/>
              </w:rPr>
              <w:t xml:space="preserve"> этап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15C0C">
              <w:rPr>
                <w:color w:val="000000"/>
                <w:sz w:val="22"/>
                <w:szCs w:val="22"/>
              </w:rPr>
              <w:t xml:space="preserve"> этап 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715C0C">
              <w:rPr>
                <w:color w:val="000000"/>
                <w:sz w:val="22"/>
                <w:szCs w:val="22"/>
              </w:rPr>
              <w:t xml:space="preserve"> этап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  <w:lang w:val="en-US"/>
              </w:rPr>
              <w:t>IV</w:t>
            </w:r>
            <w:r w:rsidRPr="00715C0C">
              <w:rPr>
                <w:color w:val="000000"/>
                <w:sz w:val="22"/>
                <w:szCs w:val="22"/>
              </w:rPr>
              <w:t xml:space="preserve"> этап 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  <w:lang w:val="en-US"/>
              </w:rPr>
              <w:t>V</w:t>
            </w:r>
            <w:r w:rsidRPr="00715C0C">
              <w:rPr>
                <w:color w:val="000000"/>
                <w:sz w:val="22"/>
                <w:szCs w:val="22"/>
              </w:rPr>
              <w:t>этап</w:t>
            </w:r>
          </w:p>
        </w:tc>
      </w:tr>
      <w:tr w:rsidR="00BB7103" w:rsidRPr="00715C0C" w:rsidTr="00327083">
        <w:trPr>
          <w:trHeight w:val="1695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E136EA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>Уйско-Чебаркульского</w:t>
            </w:r>
            <w:r w:rsidRPr="00715C0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Предоставление земельных участков находящихся в собственности муниципального образования для индивидуального жилищного строительства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Предоставление земельных участков, находящихся в собственности муниципального образования, для целей, не связанных со строительством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>Уйско-Чебаркульского</w:t>
            </w:r>
            <w:r w:rsidRPr="00715C0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Предоставление информации о форме собственности на недвижимое и движимое имущество, земельные участки 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Автотранспорт и дороги.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Предоставление пользователям </w:t>
            </w: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автомобильных дорог местного значения информации о состоянии автомобильных дорог 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>Уйско-</w:t>
            </w:r>
            <w:r w:rsidR="00E136EA" w:rsidRPr="00715C0C">
              <w:rPr>
                <w:color w:val="000000"/>
                <w:sz w:val="22"/>
                <w:szCs w:val="22"/>
              </w:rPr>
              <w:lastRenderedPageBreak/>
              <w:t xml:space="preserve">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23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Создание условий  для предоставления транспортных услуг населению и организация транспортного обслуживания населения в границах сельского поселения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Организация библиотечного обслуживания населения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 охрана объектов культурного наследия (памятников истории и культуры) местного </w:t>
            </w: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(муниципального) значения, расположенных на территории поселения 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Организация досуга и обеспечение жителей  поселения услугами  организаций культуры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Поддержка традиционного художественного творчества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spacing w:line="77" w:lineRule="atLeast"/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Социальное обслуживание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spacing w:line="90" w:lineRule="atLeast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Предоставление малоимущим гражданам, проживающим в поселении   и нуждающимся в улучшении жилищных условий, жилых помещений</w:t>
            </w:r>
            <w:proofErr w:type="gramStart"/>
            <w:r w:rsidRPr="00715C0C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 w:rsidRPr="00715C0C">
              <w:rPr>
                <w:color w:val="000000"/>
                <w:sz w:val="22"/>
                <w:szCs w:val="22"/>
              </w:rPr>
              <w:t xml:space="preserve"> постановка граждан на учет в качестве нуждающихся в жилых помещениях; предоставление информации об очередности граждан, состоящих на учете в качестве нуждающихся в </w:t>
            </w:r>
            <w:r w:rsidRPr="00715C0C">
              <w:rPr>
                <w:color w:val="000000"/>
                <w:sz w:val="22"/>
                <w:szCs w:val="22"/>
              </w:rPr>
              <w:lastRenderedPageBreak/>
              <w:t>жилых помещениях, предоставляемых по договорам социального найма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spacing w:line="90" w:lineRule="atLeast"/>
              <w:jc w:val="both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Выдача выписки из </w:t>
            </w:r>
            <w:proofErr w:type="spellStart"/>
            <w:r w:rsidRPr="00715C0C">
              <w:rPr>
                <w:color w:val="000000"/>
                <w:sz w:val="22"/>
                <w:szCs w:val="22"/>
              </w:rPr>
              <w:t>похозяйственной</w:t>
            </w:r>
            <w:proofErr w:type="spellEnd"/>
            <w:r w:rsidRPr="00715C0C">
              <w:rPr>
                <w:color w:val="000000"/>
                <w:sz w:val="22"/>
                <w:szCs w:val="22"/>
              </w:rPr>
              <w:t xml:space="preserve"> книги справок и иных документов; выдача справок о составе семьи, с места жительства; выдача справок юридическим и физическим лицам в том числ</w:t>
            </w:r>
            <w:proofErr w:type="gramStart"/>
            <w:r w:rsidRPr="00715C0C">
              <w:rPr>
                <w:color w:val="000000"/>
                <w:sz w:val="22"/>
                <w:szCs w:val="22"/>
              </w:rPr>
              <w:t>е(</w:t>
            </w:r>
            <w:proofErr w:type="gramEnd"/>
            <w:r w:rsidRPr="00715C0C">
              <w:rPr>
                <w:color w:val="000000"/>
                <w:sz w:val="22"/>
                <w:szCs w:val="22"/>
              </w:rPr>
              <w:t xml:space="preserve"> об отсутствии задолженности по арендной плате за земельные участки)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Физкультура и спорт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Проведение официальных физкультурно-оздоровительных и спортивных мероприятий на территории сельского поселения; популяризация физической культуры и спорта среди различных групп населения  сельского поселения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Присвоение почтовых адресов новым объектам, подтверждение почтовых адресов уже существующим объектам и получение новых адресов взамен ранее выданных почтовых адресов; признание помещения жилым помещением, жилого помещения пригодным </w:t>
            </w:r>
            <w:proofErr w:type="gramStart"/>
            <w:r w:rsidRPr="00715C0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15C0C">
              <w:rPr>
                <w:color w:val="000000"/>
                <w:sz w:val="22"/>
                <w:szCs w:val="22"/>
              </w:rPr>
              <w:t xml:space="preserve">непригодным) для проживания и многоквартирного дома аварийным и подлежащим сносу или реконструкции 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>Уйско-Чебаркульского</w:t>
            </w:r>
            <w:r w:rsidRPr="00715C0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spacing w:line="209" w:lineRule="atLeast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Предоставление помощи подросткам и молодежи в трудной жизненной ситуации, в том числе предоставление юридической консультации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Содействие занятости молодежи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E136EA">
            <w:pPr>
              <w:autoSpaceDE w:val="0"/>
              <w:autoSpaceDN w:val="0"/>
              <w:adjustRightInd w:val="0"/>
              <w:ind w:firstLine="23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Обеспечение в границах муниципального обра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зования </w:t>
            </w:r>
            <w:proofErr w:type="spellStart"/>
            <w:r w:rsidR="00E136EA" w:rsidRPr="00715C0C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="00E136EA" w:rsidRPr="00715C0C">
              <w:rPr>
                <w:color w:val="000000"/>
                <w:sz w:val="22"/>
                <w:szCs w:val="22"/>
              </w:rPr>
              <w:t xml:space="preserve">-, тепло- и газоснабжения </w:t>
            </w:r>
            <w:r w:rsidRPr="00715C0C">
              <w:rPr>
                <w:color w:val="000000"/>
                <w:sz w:val="22"/>
                <w:szCs w:val="22"/>
              </w:rPr>
              <w:t>населения, водоотведения, снабжение населения топливом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>Уйско-Чебаркульского</w:t>
            </w:r>
            <w:r w:rsidRPr="00715C0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Обеспечение жителей муниципального образования услугами связи, общественного питания, торговли и бытового обслуживания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Организация благоустройства, содержание и озеленение территории поселения; организация сбора и вывоза бытовых отходов и мусора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  <w:p w:rsidR="00BB7103" w:rsidRPr="00715C0C" w:rsidRDefault="00BB7103" w:rsidP="00327083">
            <w:pPr>
              <w:jc w:val="center"/>
              <w:rPr>
                <w:sz w:val="22"/>
                <w:szCs w:val="22"/>
              </w:rPr>
            </w:pPr>
            <w:r w:rsidRPr="00715C0C">
              <w:rPr>
                <w:b/>
                <w:color w:val="000000"/>
                <w:sz w:val="22"/>
                <w:szCs w:val="22"/>
              </w:rPr>
              <w:t>Имущественные и земельные отношения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15C0C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715C0C">
              <w:rPr>
                <w:color w:val="000000"/>
                <w:sz w:val="22"/>
                <w:szCs w:val="22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Предоставление в собственность физическим и юридическим лицам земельных участков, находящихся в муниципальной собственности, и участков, государственная собственность на которые не разграничена: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1. предоставление в собственность за плату (или бесплатно) земельных участков собственникам зданий, сооружений, расположенных на указанных земельных участках;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 xml:space="preserve">2. предоставление в собственность бесплатно земельных участков религиозным организациям, общероссийским общественным организациям инвалидов и организациям, единственными учредителями которых являются общероссийские общественные организации </w:t>
            </w:r>
            <w:r w:rsidRPr="00715C0C">
              <w:rPr>
                <w:sz w:val="22"/>
                <w:szCs w:val="22"/>
              </w:rPr>
              <w:lastRenderedPageBreak/>
              <w:t>инвалидов - собственникам зданий, строений, сооружений, расположенных на указанных земельных участках;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3. объединению граждан для ведения садоводства, огородничества и дачного хозяйства;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4. предоставление в собственность бесплатно и за плату членам садоводческого, огороднического и дачного некоммерческого объединения;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5. предоставление в собственность за плату, земельных участков сельскохозяйственного назначения, по истечении трех лет с момента заключения договора аренды;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6. предоставление в собственность бесплатно гражданам, имеющим трёх и белее детей (для жилищного строительства и/или ведения личного подсобного хозяйства)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7. предоставление земельных участков в собственность за плату посредствам аукциона</w:t>
            </w:r>
          </w:p>
          <w:p w:rsidR="00BB7103" w:rsidRPr="00715C0C" w:rsidRDefault="00BB7103" w:rsidP="003270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Предоставление земельных участков в аренду юридическим и физическим лицам: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1. предоставление земельного участка в аренду собственникам зданий, сооружений, расположенных на указанном земельном участке;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2. заключение договора аренды земельного участка на новый срок;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3. предоставление земельного участка в аренду пользователю недр;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4. предоставление земельного участка в аренду без проведения торгов (для целей не связанных со строительством)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5. продажа права на заключение договора аренды земельного участка посредством аукциона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Предоставление земельных участков на праве безвозмездного пользования или постоянного (бессрочного) пользования: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 xml:space="preserve">1. подготовка и принятие нормативного правового акта «О предоставлении земельных участков в безвозмездное пользование </w:t>
            </w:r>
            <w:r w:rsidRPr="00715C0C">
              <w:rPr>
                <w:sz w:val="22"/>
                <w:szCs w:val="22"/>
              </w:rPr>
              <w:lastRenderedPageBreak/>
              <w:t>и/или постоянное бессрочное пользование»;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2. заключение договора безвозмездного пользования земельным участком;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3. заключение дополнительного соглашения к договору безвозмездного пользования земельным участком;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4. оформление расторжения договора безвозмездного пользования земельным участком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5. прекращение права постоянного (бессрочного) пользования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Формирование земельных участков при разделе (объединении):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1. подготовка правоустанавливающего акта «О разделе (объединении) земельных участков»;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2. заключение договора аренды или договора безвозмездного пользования при разделе, объединении, перераспределении земельных участков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 xml:space="preserve">Организация оформления в Управлении Федеральной службы государственной регистрации, кадастра и </w:t>
            </w:r>
            <w:r w:rsidRPr="00715C0C">
              <w:rPr>
                <w:sz w:val="22"/>
                <w:szCs w:val="22"/>
              </w:rPr>
              <w:lastRenderedPageBreak/>
              <w:t>картографии по Ростовской области прав на земельные участки, ограничений этих прав, их возникновения, изменения и прекращения по заявлению стороны по договору аренды земельного участка или договору безвозмездного пользования земельным участком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 xml:space="preserve">сельского </w:t>
            </w:r>
            <w:r w:rsidRPr="00715C0C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lastRenderedPageBreak/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715C0C">
              <w:rPr>
                <w:sz w:val="22"/>
                <w:szCs w:val="22"/>
              </w:rPr>
              <w:t>проведения оценки рыночной стоимости права пользования</w:t>
            </w:r>
            <w:proofErr w:type="gramEnd"/>
            <w:r w:rsidRPr="00715C0C">
              <w:rPr>
                <w:sz w:val="22"/>
                <w:szCs w:val="22"/>
              </w:rPr>
              <w:t xml:space="preserve"> земельными участками на условиях аренды и рыночной стоимости земельных участков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Предоставление заверенных копий документов: распоряжений, договоров аренды, соглашений и других документов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 xml:space="preserve">Осуществление муниципального земельного </w:t>
            </w:r>
            <w:proofErr w:type="gramStart"/>
            <w:r w:rsidRPr="00715C0C">
              <w:rPr>
                <w:sz w:val="22"/>
                <w:szCs w:val="22"/>
              </w:rPr>
              <w:t>контроля за</w:t>
            </w:r>
            <w:proofErr w:type="gramEnd"/>
            <w:r w:rsidRPr="00715C0C">
              <w:rPr>
                <w:sz w:val="22"/>
                <w:szCs w:val="22"/>
              </w:rPr>
              <w:t xml:space="preserve"> использованием земель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CC137D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  <w:tr w:rsidR="00BB7103" w:rsidRPr="00715C0C" w:rsidTr="00327083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Предоставление земельного участка за счет граничащих территорий для целей не связанных со строительством:</w:t>
            </w:r>
          </w:p>
          <w:p w:rsidR="00BB7103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>1. подготовка заключения «О предоставлении земельного участка за счет граничащих территорий для целей, не связанных со строительством»;</w:t>
            </w:r>
          </w:p>
          <w:p w:rsidR="00CC137D" w:rsidRPr="00715C0C" w:rsidRDefault="00BB7103" w:rsidP="00327083">
            <w:pPr>
              <w:jc w:val="both"/>
              <w:rPr>
                <w:sz w:val="22"/>
                <w:szCs w:val="22"/>
              </w:rPr>
            </w:pPr>
            <w:r w:rsidRPr="00715C0C">
              <w:rPr>
                <w:sz w:val="22"/>
                <w:szCs w:val="22"/>
              </w:rPr>
              <w:t xml:space="preserve">2. подготовка постановления Администрации </w:t>
            </w:r>
            <w:r w:rsidR="00E136EA" w:rsidRPr="00715C0C">
              <w:rPr>
                <w:color w:val="000000"/>
                <w:sz w:val="22"/>
                <w:szCs w:val="22"/>
              </w:rPr>
              <w:t>Уйско-Чебаркульского</w:t>
            </w:r>
            <w:r w:rsidRPr="00715C0C">
              <w:rPr>
                <w:sz w:val="22"/>
                <w:szCs w:val="22"/>
              </w:rPr>
              <w:t xml:space="preserve"> сельского поселения  «О предоставлении земельных участков за счет граничащих территорий, для целей не связанных со строительством»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136EA" w:rsidRPr="00715C0C">
              <w:rPr>
                <w:color w:val="000000"/>
                <w:sz w:val="22"/>
                <w:szCs w:val="22"/>
              </w:rPr>
              <w:t xml:space="preserve">Уйско-Чебаркульского </w:t>
            </w:r>
            <w:r w:rsidRPr="00715C0C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01.12.2015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01.03.2016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01.06.2016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  <w:r w:rsidRPr="00715C0C">
              <w:rPr>
                <w:color w:val="000000"/>
                <w:sz w:val="22"/>
                <w:szCs w:val="22"/>
              </w:rPr>
              <w:t>До 01.09.2016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B7103" w:rsidRPr="00715C0C" w:rsidRDefault="00BB7103" w:rsidP="0032708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B7103" w:rsidRPr="00715C0C" w:rsidRDefault="00BB7103" w:rsidP="00BB7103">
      <w:pPr>
        <w:rPr>
          <w:sz w:val="22"/>
          <w:szCs w:val="22"/>
        </w:rPr>
        <w:sectPr w:rsidR="00BB7103" w:rsidRPr="00715C0C" w:rsidSect="004153A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D7637C" w:rsidRPr="00715C0C" w:rsidRDefault="00D7637C">
      <w:pPr>
        <w:rPr>
          <w:sz w:val="22"/>
          <w:szCs w:val="22"/>
        </w:rPr>
      </w:pPr>
    </w:p>
    <w:sectPr w:rsidR="00D7637C" w:rsidRPr="00715C0C" w:rsidSect="00BB7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103"/>
    <w:rsid w:val="00164832"/>
    <w:rsid w:val="005A2003"/>
    <w:rsid w:val="005D3349"/>
    <w:rsid w:val="00715C0C"/>
    <w:rsid w:val="0093749A"/>
    <w:rsid w:val="009B4B48"/>
    <w:rsid w:val="00BB7103"/>
    <w:rsid w:val="00D7637C"/>
    <w:rsid w:val="00E1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7042</Words>
  <Characters>40143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47091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5</cp:revision>
  <dcterms:created xsi:type="dcterms:W3CDTF">2015-10-15T04:55:00Z</dcterms:created>
  <dcterms:modified xsi:type="dcterms:W3CDTF">2015-10-19T04:54:00Z</dcterms:modified>
</cp:coreProperties>
</file>